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4EB91" w14:textId="17C02A01" w:rsidR="00124FFD" w:rsidRPr="00877272" w:rsidRDefault="00124FFD" w:rsidP="009A2824">
      <w:pPr>
        <w:spacing w:after="240" w:line="360" w:lineRule="auto"/>
        <w:jc w:val="both"/>
        <w:rPr>
          <w:rFonts w:ascii="Times New Roman" w:hAnsi="Times New Roman"/>
          <w:color w:val="948A54"/>
          <w:spacing w:val="6"/>
          <w:sz w:val="30"/>
          <w:szCs w:val="28"/>
        </w:rPr>
      </w:pPr>
      <w:r>
        <w:rPr>
          <w:rFonts w:ascii="Times New Roman" w:hAnsi="Times New Roman"/>
          <w:color w:val="948A54"/>
          <w:spacing w:val="6"/>
          <w:sz w:val="30"/>
          <w:szCs w:val="28"/>
        </w:rPr>
        <w:t xml:space="preserve">Tisková zpráva | </w:t>
      </w:r>
      <w:r w:rsidR="005807B0">
        <w:rPr>
          <w:rFonts w:ascii="Times New Roman" w:hAnsi="Times New Roman"/>
          <w:color w:val="948A54"/>
          <w:spacing w:val="6"/>
          <w:sz w:val="30"/>
          <w:szCs w:val="28"/>
        </w:rPr>
        <w:t>24</w:t>
      </w:r>
      <w:r w:rsidR="0083173F">
        <w:rPr>
          <w:rFonts w:ascii="Times New Roman" w:hAnsi="Times New Roman"/>
          <w:color w:val="948A54"/>
          <w:spacing w:val="6"/>
          <w:sz w:val="30"/>
          <w:szCs w:val="28"/>
        </w:rPr>
        <w:t>.</w:t>
      </w:r>
      <w:r w:rsidR="00B54C87">
        <w:rPr>
          <w:rFonts w:ascii="Times New Roman" w:hAnsi="Times New Roman"/>
          <w:color w:val="948A54"/>
          <w:spacing w:val="6"/>
          <w:sz w:val="30"/>
          <w:szCs w:val="28"/>
        </w:rPr>
        <w:t xml:space="preserve"> </w:t>
      </w:r>
      <w:r w:rsidR="00C059EA">
        <w:rPr>
          <w:rFonts w:ascii="Times New Roman" w:hAnsi="Times New Roman"/>
          <w:color w:val="948A54"/>
          <w:spacing w:val="6"/>
          <w:sz w:val="30"/>
          <w:szCs w:val="28"/>
        </w:rPr>
        <w:t>10</w:t>
      </w:r>
      <w:r>
        <w:rPr>
          <w:rFonts w:ascii="Times New Roman" w:hAnsi="Times New Roman"/>
          <w:color w:val="948A54"/>
          <w:spacing w:val="6"/>
          <w:sz w:val="30"/>
          <w:szCs w:val="28"/>
        </w:rPr>
        <w:t>. 201</w:t>
      </w:r>
      <w:r w:rsidR="00793B3C">
        <w:rPr>
          <w:rFonts w:ascii="Times New Roman" w:hAnsi="Times New Roman"/>
          <w:color w:val="948A54"/>
          <w:spacing w:val="6"/>
          <w:sz w:val="30"/>
          <w:szCs w:val="28"/>
        </w:rPr>
        <w:t>6</w:t>
      </w:r>
    </w:p>
    <w:p w14:paraId="37FCF803" w14:textId="240E659B" w:rsidR="0083173F" w:rsidRPr="00600628" w:rsidRDefault="002D0533" w:rsidP="00600628">
      <w:pPr>
        <w:rPr>
          <w:rFonts w:ascii="Times New Roman" w:eastAsia="Times New Roman" w:hAnsi="Times New Roman" w:cs="Times New Roman"/>
          <w:b/>
          <w:bCs/>
          <w:color w:val="948A54"/>
          <w:sz w:val="35"/>
          <w:szCs w:val="35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53B4740" wp14:editId="575CAEAB">
            <wp:simplePos x="0" y="0"/>
            <wp:positionH relativeFrom="column">
              <wp:posOffset>-17145</wp:posOffset>
            </wp:positionH>
            <wp:positionV relativeFrom="paragraph">
              <wp:posOffset>381635</wp:posOffset>
            </wp:positionV>
            <wp:extent cx="1952625" cy="2788920"/>
            <wp:effectExtent l="0" t="0" r="9525" b="0"/>
            <wp:wrapTight wrapText="bothSides">
              <wp:wrapPolygon edited="0">
                <wp:start x="0" y="0"/>
                <wp:lineTo x="0" y="21393"/>
                <wp:lineTo x="21495" y="21393"/>
                <wp:lineTo x="21495" y="0"/>
                <wp:lineTo x="0" y="0"/>
              </wp:wrapPolygon>
            </wp:wrapTight>
            <wp:docPr id="1" name="Obrázek 1" descr="C:\Users\adela.vondrakova\Desktop\noc_divadel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a.vondrakova\Desktop\noc_divadel_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28"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  <w:t>Co chystá letošní Noc divadel?</w:t>
      </w:r>
    </w:p>
    <w:p w14:paraId="19098C16" w14:textId="1B1C3448" w:rsidR="00C059EA" w:rsidRDefault="00600628" w:rsidP="00C059EA">
      <w:pPr>
        <w:pStyle w:val="Nadpis4"/>
        <w:spacing w:before="0" w:beforeAutospacing="0" w:after="240" w:afterAutospacing="0" w:line="360" w:lineRule="auto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Od</w:t>
      </w:r>
      <w:r w:rsidR="00997FB8">
        <w:rPr>
          <w:i/>
          <w:color w:val="000000"/>
          <w:sz w:val="22"/>
          <w:szCs w:val="22"/>
        </w:rPr>
        <w:t xml:space="preserve"> pondělí</w:t>
      </w:r>
      <w:r>
        <w:rPr>
          <w:i/>
          <w:color w:val="000000"/>
          <w:sz w:val="22"/>
          <w:szCs w:val="22"/>
        </w:rPr>
        <w:t xml:space="preserve"> 24. října bude na webových stránkách </w:t>
      </w:r>
      <w:hyperlink r:id="rId9" w:history="1">
        <w:r w:rsidRPr="00A40113">
          <w:rPr>
            <w:rStyle w:val="Hypertextovodkaz"/>
            <w:i/>
            <w:sz w:val="22"/>
            <w:szCs w:val="22"/>
          </w:rPr>
          <w:t>www.nocdivadel.cz</w:t>
        </w:r>
      </w:hyperlink>
      <w:r>
        <w:rPr>
          <w:i/>
          <w:color w:val="000000"/>
          <w:sz w:val="22"/>
          <w:szCs w:val="22"/>
        </w:rPr>
        <w:t xml:space="preserve"> postupně zveřejňován program divadel zapojených do Noci divadel 2016. Také letos se mohou návštěvníci těšit na speciální akce připravené jen pro tento jediný den v roce. Chystají se kromě představení také diskuze s tvůrci, divadelní dílny a workshopy, prohlídky divadelního zákulisí i dobrodružná hra v ulicích!</w:t>
      </w:r>
    </w:p>
    <w:p w14:paraId="1661BA27" w14:textId="3E2F2EA7" w:rsidR="006457DA" w:rsidRPr="005B29CC" w:rsidRDefault="00997FB8" w:rsidP="00790B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Jako obvykle se v rámci Noci divadel obj</w:t>
      </w:r>
      <w:r w:rsidR="007F2BFD">
        <w:rPr>
          <w:rFonts w:ascii="Times New Roman" w:eastAsia="Times New Roman" w:hAnsi="Times New Roman" w:cs="Times New Roman"/>
          <w:lang w:eastAsia="cs-CZ"/>
        </w:rPr>
        <w:t>e</w:t>
      </w:r>
      <w:r>
        <w:rPr>
          <w:rFonts w:ascii="Times New Roman" w:eastAsia="Times New Roman" w:hAnsi="Times New Roman" w:cs="Times New Roman"/>
          <w:lang w:eastAsia="cs-CZ"/>
        </w:rPr>
        <w:t xml:space="preserve">ví různorodý program </w:t>
      </w:r>
      <w:r w:rsidR="007F2BFD">
        <w:rPr>
          <w:rFonts w:ascii="Times New Roman" w:eastAsia="Times New Roman" w:hAnsi="Times New Roman" w:cs="Times New Roman"/>
          <w:lang w:eastAsia="cs-CZ"/>
        </w:rPr>
        <w:t>pro</w:t>
      </w:r>
      <w:r>
        <w:rPr>
          <w:rFonts w:ascii="Times New Roman" w:eastAsia="Times New Roman" w:hAnsi="Times New Roman" w:cs="Times New Roman"/>
          <w:lang w:eastAsia="cs-CZ"/>
        </w:rPr>
        <w:t xml:space="preserve"> všechny věkové kategorie – od </w:t>
      </w:r>
      <w:r w:rsidR="007F2BFD">
        <w:rPr>
          <w:rFonts w:ascii="Times New Roman" w:eastAsia="Times New Roman" w:hAnsi="Times New Roman" w:cs="Times New Roman"/>
          <w:lang w:eastAsia="cs-CZ"/>
        </w:rPr>
        <w:t>nejmenších diváků po jejich prarodiče</w:t>
      </w:r>
      <w:r w:rsidR="00790BDF" w:rsidRPr="00790BDF">
        <w:rPr>
          <w:rFonts w:ascii="Times New Roman" w:eastAsia="Times New Roman" w:hAnsi="Times New Roman" w:cs="Times New Roman"/>
          <w:lang w:eastAsia="cs-CZ"/>
        </w:rPr>
        <w:t xml:space="preserve">. </w:t>
      </w:r>
      <w:r w:rsidR="005B29CC">
        <w:rPr>
          <w:rFonts w:ascii="Times New Roman" w:eastAsia="Times New Roman" w:hAnsi="Times New Roman" w:cs="Times New Roman"/>
          <w:lang w:eastAsia="cs-CZ"/>
        </w:rPr>
        <w:t>Třeba kladenské Divadlo Lampion si pro diváky připravilo kromě</w:t>
      </w:r>
      <w:r w:rsidR="006457DA">
        <w:rPr>
          <w:rFonts w:ascii="Times New Roman" w:eastAsia="Times New Roman" w:hAnsi="Times New Roman" w:cs="Times New Roman"/>
          <w:lang w:eastAsia="cs-CZ"/>
        </w:rPr>
        <w:t xml:space="preserve"> výtvarné dílny a</w:t>
      </w:r>
      <w:r w:rsidR="005B29CC">
        <w:rPr>
          <w:rFonts w:ascii="Times New Roman" w:eastAsia="Times New Roman" w:hAnsi="Times New Roman" w:cs="Times New Roman"/>
          <w:lang w:eastAsia="cs-CZ"/>
        </w:rPr>
        <w:t xml:space="preserve"> hudebního představení </w:t>
      </w:r>
      <w:r w:rsidR="005B29CC">
        <w:rPr>
          <w:rFonts w:ascii="Times New Roman" w:eastAsia="Times New Roman" w:hAnsi="Times New Roman" w:cs="Times New Roman"/>
          <w:i/>
          <w:lang w:eastAsia="cs-CZ"/>
        </w:rPr>
        <w:t>Cipísek</w:t>
      </w:r>
      <w:r w:rsidR="005B29CC">
        <w:rPr>
          <w:rFonts w:ascii="Times New Roman" w:eastAsia="Times New Roman" w:hAnsi="Times New Roman" w:cs="Times New Roman"/>
          <w:lang w:eastAsia="cs-CZ"/>
        </w:rPr>
        <w:t xml:space="preserve"> volně na motivy známé pohádky, také dobrodružnou hru v ulicích Kladna. Ta je inspirována </w:t>
      </w:r>
      <w:r w:rsidR="006457DA">
        <w:rPr>
          <w:rFonts w:ascii="Times New Roman" w:eastAsia="Times New Roman" w:hAnsi="Times New Roman" w:cs="Times New Roman"/>
          <w:i/>
          <w:lang w:eastAsia="cs-CZ"/>
        </w:rPr>
        <w:t>Záhadou hlavolamu</w:t>
      </w:r>
      <w:r w:rsidR="005B29CC">
        <w:rPr>
          <w:rFonts w:ascii="Times New Roman" w:eastAsia="Times New Roman" w:hAnsi="Times New Roman" w:cs="Times New Roman"/>
          <w:lang w:eastAsia="cs-CZ"/>
        </w:rPr>
        <w:t xml:space="preserve">, </w:t>
      </w:r>
      <w:r w:rsidR="006457DA">
        <w:rPr>
          <w:rFonts w:ascii="Times New Roman" w:eastAsia="Times New Roman" w:hAnsi="Times New Roman" w:cs="Times New Roman"/>
          <w:lang w:eastAsia="cs-CZ"/>
        </w:rPr>
        <w:t xml:space="preserve">podle které také v současnosti vzniká nová inscenace Divadla Lampion. </w:t>
      </w:r>
    </w:p>
    <w:p w14:paraId="27732131" w14:textId="6ED9E615" w:rsidR="00E224B9" w:rsidRDefault="006457DA" w:rsidP="00790B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Malé i velké diváky jistě zaujme také možnost na</w:t>
      </w:r>
      <w:r w:rsidR="00040453">
        <w:rPr>
          <w:rFonts w:ascii="Times New Roman" w:eastAsia="Times New Roman" w:hAnsi="Times New Roman" w:cs="Times New Roman"/>
          <w:lang w:eastAsia="cs-CZ"/>
        </w:rPr>
        <w:t>hlédnout do zákulisí divadel</w:t>
      </w:r>
      <w:r>
        <w:rPr>
          <w:rFonts w:ascii="Times New Roman" w:eastAsia="Times New Roman" w:hAnsi="Times New Roman" w:cs="Times New Roman"/>
          <w:lang w:eastAsia="cs-CZ"/>
        </w:rPr>
        <w:t xml:space="preserve">. Komentované prohlídky </w:t>
      </w:r>
      <w:r w:rsidR="000E2DCC">
        <w:rPr>
          <w:rFonts w:ascii="Times New Roman" w:eastAsia="Times New Roman" w:hAnsi="Times New Roman" w:cs="Times New Roman"/>
          <w:lang w:eastAsia="cs-CZ"/>
        </w:rPr>
        <w:t>připravují</w:t>
      </w:r>
      <w:r>
        <w:rPr>
          <w:rFonts w:ascii="Times New Roman" w:eastAsia="Times New Roman" w:hAnsi="Times New Roman" w:cs="Times New Roman"/>
          <w:lang w:eastAsia="cs-CZ"/>
        </w:rPr>
        <w:t xml:space="preserve"> divadla v Praze, Brně, Kladně </w:t>
      </w:r>
      <w:r w:rsidR="00AB5870">
        <w:rPr>
          <w:rFonts w:ascii="Times New Roman" w:eastAsia="Times New Roman" w:hAnsi="Times New Roman" w:cs="Times New Roman"/>
          <w:lang w:eastAsia="cs-CZ"/>
        </w:rPr>
        <w:t>a třeba i Plzni.</w:t>
      </w:r>
      <w:r w:rsidR="000E2DCC">
        <w:rPr>
          <w:rFonts w:ascii="Times New Roman" w:eastAsia="Times New Roman" w:hAnsi="Times New Roman" w:cs="Times New Roman"/>
          <w:lang w:eastAsia="cs-CZ"/>
        </w:rPr>
        <w:t xml:space="preserve"> A další se jistě připojí. V rámci Noci divadel tak budou moci diváci nahléd</w:t>
      </w:r>
      <w:r w:rsidR="00207BF1">
        <w:rPr>
          <w:rFonts w:ascii="Times New Roman" w:eastAsia="Times New Roman" w:hAnsi="Times New Roman" w:cs="Times New Roman"/>
          <w:lang w:eastAsia="cs-CZ"/>
        </w:rPr>
        <w:t>n</w:t>
      </w:r>
      <w:r w:rsidR="000E2DCC">
        <w:rPr>
          <w:rFonts w:ascii="Times New Roman" w:eastAsia="Times New Roman" w:hAnsi="Times New Roman" w:cs="Times New Roman"/>
          <w:lang w:eastAsia="cs-CZ"/>
        </w:rPr>
        <w:t xml:space="preserve">out za oponu </w:t>
      </w:r>
      <w:r w:rsidR="00207BF1">
        <w:rPr>
          <w:rFonts w:ascii="Times New Roman" w:eastAsia="Times New Roman" w:hAnsi="Times New Roman" w:cs="Times New Roman"/>
          <w:lang w:eastAsia="cs-CZ"/>
        </w:rPr>
        <w:t xml:space="preserve">nejrůznějších divadel od </w:t>
      </w:r>
      <w:r w:rsidR="00C12BEC">
        <w:rPr>
          <w:rFonts w:ascii="Times New Roman" w:eastAsia="Times New Roman" w:hAnsi="Times New Roman" w:cs="Times New Roman"/>
          <w:lang w:eastAsia="cs-CZ"/>
        </w:rPr>
        <w:t xml:space="preserve">tradičního prostoru </w:t>
      </w:r>
      <w:r w:rsidR="000E2DCC">
        <w:rPr>
          <w:rFonts w:ascii="Times New Roman" w:eastAsia="Times New Roman" w:hAnsi="Times New Roman" w:cs="Times New Roman"/>
          <w:lang w:eastAsia="cs-CZ"/>
        </w:rPr>
        <w:t xml:space="preserve">Karlínského hudebního divadla, </w:t>
      </w:r>
      <w:r w:rsidR="00207BF1">
        <w:rPr>
          <w:rFonts w:ascii="Times New Roman" w:eastAsia="Times New Roman" w:hAnsi="Times New Roman" w:cs="Times New Roman"/>
          <w:lang w:eastAsia="cs-CZ"/>
        </w:rPr>
        <w:t xml:space="preserve">loutkového </w:t>
      </w:r>
      <w:r w:rsidR="000E2DCC">
        <w:rPr>
          <w:rFonts w:ascii="Times New Roman" w:eastAsia="Times New Roman" w:hAnsi="Times New Roman" w:cs="Times New Roman"/>
          <w:lang w:eastAsia="cs-CZ"/>
        </w:rPr>
        <w:t>Divadla Spejbla a Hurvínka</w:t>
      </w:r>
      <w:r w:rsidR="00207BF1">
        <w:rPr>
          <w:rFonts w:ascii="Times New Roman" w:eastAsia="Times New Roman" w:hAnsi="Times New Roman" w:cs="Times New Roman"/>
          <w:lang w:eastAsia="cs-CZ"/>
        </w:rPr>
        <w:t xml:space="preserve"> nebo třeba alternativního prostoru Studia ALTA. </w:t>
      </w:r>
      <w:r w:rsidR="001914BD">
        <w:rPr>
          <w:rFonts w:ascii="Times New Roman" w:eastAsia="Times New Roman" w:hAnsi="Times New Roman" w:cs="Times New Roman"/>
          <w:lang w:eastAsia="cs-CZ"/>
        </w:rPr>
        <w:t xml:space="preserve">Nováčkem na Noci divadel je Studio DVA, které diváky láká na </w:t>
      </w:r>
      <w:r w:rsidR="00C12BEC">
        <w:rPr>
          <w:rFonts w:ascii="Times New Roman" w:eastAsia="Times New Roman" w:hAnsi="Times New Roman" w:cs="Times New Roman"/>
          <w:lang w:eastAsia="cs-CZ"/>
        </w:rPr>
        <w:t>interaktivní bojovku v zákulisí divadla, jejíž součástí bude i divadelní kvíz a soutěž o ceny</w:t>
      </w:r>
      <w:r w:rsidR="00790BDF" w:rsidRPr="00790BDF">
        <w:rPr>
          <w:rFonts w:ascii="Times New Roman" w:eastAsia="Times New Roman" w:hAnsi="Times New Roman" w:cs="Times New Roman"/>
          <w:lang w:eastAsia="cs-CZ"/>
        </w:rPr>
        <w:t xml:space="preserve">. </w:t>
      </w:r>
      <w:r w:rsidR="00782DE4">
        <w:rPr>
          <w:rFonts w:ascii="Times New Roman" w:eastAsia="Times New Roman" w:hAnsi="Times New Roman" w:cs="Times New Roman"/>
          <w:lang w:eastAsia="cs-CZ"/>
        </w:rPr>
        <w:t>Náročnější dospělí diváci pak jistě ocení</w:t>
      </w:r>
      <w:r w:rsidR="00E224B9">
        <w:rPr>
          <w:rFonts w:ascii="Times New Roman" w:eastAsia="Times New Roman" w:hAnsi="Times New Roman" w:cs="Times New Roman"/>
          <w:lang w:eastAsia="cs-CZ"/>
        </w:rPr>
        <w:t xml:space="preserve"> kromě prohlídek i</w:t>
      </w:r>
      <w:r w:rsidR="00782DE4">
        <w:rPr>
          <w:rFonts w:ascii="Times New Roman" w:eastAsia="Times New Roman" w:hAnsi="Times New Roman" w:cs="Times New Roman"/>
          <w:lang w:eastAsia="cs-CZ"/>
        </w:rPr>
        <w:t xml:space="preserve"> program v Divadle Archa, kde se prolne Noc divadel s festivalem Akcent</w:t>
      </w:r>
      <w:r w:rsidR="00CB6E03">
        <w:rPr>
          <w:rFonts w:ascii="Times New Roman" w:eastAsia="Times New Roman" w:hAnsi="Times New Roman" w:cs="Times New Roman"/>
          <w:lang w:eastAsia="cs-CZ"/>
        </w:rPr>
        <w:t xml:space="preserve"> a bude uvedena mimo jiné také</w:t>
      </w:r>
      <w:r w:rsidR="00782DE4">
        <w:rPr>
          <w:rFonts w:ascii="Times New Roman" w:eastAsia="Times New Roman" w:hAnsi="Times New Roman" w:cs="Times New Roman"/>
          <w:lang w:eastAsia="cs-CZ"/>
        </w:rPr>
        <w:t xml:space="preserve"> </w:t>
      </w:r>
      <w:r w:rsidR="00CB6E03">
        <w:rPr>
          <w:rFonts w:ascii="Times New Roman" w:eastAsia="Times New Roman" w:hAnsi="Times New Roman" w:cs="Times New Roman"/>
          <w:lang w:eastAsia="cs-CZ"/>
        </w:rPr>
        <w:t>inscenace</w:t>
      </w:r>
      <w:r w:rsidR="00782DE4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gramStart"/>
      <w:r w:rsidR="00782DE4" w:rsidRPr="00782DE4">
        <w:rPr>
          <w:rFonts w:ascii="Times New Roman" w:eastAsia="Times New Roman" w:hAnsi="Times New Roman" w:cs="Times New Roman"/>
          <w:i/>
          <w:lang w:eastAsia="cs-CZ"/>
        </w:rPr>
        <w:t>Made</w:t>
      </w:r>
      <w:proofErr w:type="gramEnd"/>
      <w:r w:rsidR="00782DE4" w:rsidRPr="00782DE4">
        <w:rPr>
          <w:rFonts w:ascii="Times New Roman" w:eastAsia="Times New Roman" w:hAnsi="Times New Roman" w:cs="Times New Roman"/>
          <w:i/>
          <w:lang w:eastAsia="cs-CZ"/>
        </w:rPr>
        <w:t xml:space="preserve"> in Macau 2.0</w:t>
      </w:r>
      <w:r w:rsidR="00782DE4">
        <w:t> </w:t>
      </w:r>
      <w:r w:rsidR="00782DE4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r w:rsidR="00E224B9">
        <w:rPr>
          <w:rFonts w:ascii="Times New Roman" w:eastAsia="Times New Roman" w:hAnsi="Times New Roman" w:cs="Times New Roman"/>
          <w:lang w:eastAsia="cs-CZ"/>
        </w:rPr>
        <w:t>zcela zdarma.</w:t>
      </w:r>
    </w:p>
    <w:p w14:paraId="59923098" w14:textId="7421D86C" w:rsidR="00E224B9" w:rsidRPr="00790BDF" w:rsidRDefault="00E224B9" w:rsidP="00790B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Česká Noc divadel je součástí mezinárodní sítě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European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Theatre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Night. Během předchozích tří ročníků se Noc divadel v České republice stala největší divadelní akcí svého druhu v Evropě. Noc divadel se koná tradičně vždy třetí listopadovou sobotu a prob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cs-CZ"/>
        </w:rPr>
        <w:t>íhá ve všech městech a zemích současně. Přijďte a zažijte neopakovatelnou atmosféru tohoto mezinárodního divadelního svátku.</w:t>
      </w:r>
    </w:p>
    <w:p w14:paraId="73D02AC2" w14:textId="77777777" w:rsidR="00953A11" w:rsidRPr="00623AE7" w:rsidRDefault="00953A11" w:rsidP="009A2824">
      <w:pPr>
        <w:spacing w:after="240" w:line="360" w:lineRule="auto"/>
        <w:rPr>
          <w:rFonts w:ascii="Times New Roman" w:hAnsi="Times New Roman" w:cs="Times New Roman"/>
          <w:b/>
          <w:color w:val="948A54"/>
        </w:rPr>
      </w:pPr>
      <w:r w:rsidRPr="00623AE7">
        <w:rPr>
          <w:rFonts w:ascii="Times New Roman" w:hAnsi="Times New Roman" w:cs="Times New Roman"/>
          <w:color w:val="948A54"/>
          <w:spacing w:val="6"/>
        </w:rPr>
        <w:t>Kontakt pro média</w:t>
      </w:r>
    </w:p>
    <w:p w14:paraId="140537AF" w14:textId="252365F1" w:rsidR="00953A11" w:rsidRPr="00623AE7" w:rsidRDefault="0076326A" w:rsidP="009A2824">
      <w:pPr>
        <w:tabs>
          <w:tab w:val="left" w:pos="2460"/>
        </w:tabs>
        <w:spacing w:after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Adéla Vondráková</w:t>
      </w:r>
      <w:r w:rsidR="00953A11" w:rsidRPr="00623AE7">
        <w:rPr>
          <w:rFonts w:ascii="Times New Roman" w:hAnsi="Times New Roman" w:cs="Times New Roman"/>
          <w:color w:val="000000"/>
        </w:rPr>
        <w:br/>
        <w:t>Oddělení mezinárodní spolupráce a PR</w:t>
      </w:r>
      <w:r w:rsidR="00953A11" w:rsidRPr="00623AE7">
        <w:rPr>
          <w:rFonts w:ascii="Times New Roman" w:hAnsi="Times New Roman" w:cs="Times New Roman"/>
          <w:color w:val="000000"/>
        </w:rPr>
        <w:br/>
        <w:t xml:space="preserve">Institut umění – Divadelní </w:t>
      </w:r>
      <w:proofErr w:type="gramStart"/>
      <w:r w:rsidR="00953A11" w:rsidRPr="00623AE7">
        <w:rPr>
          <w:rFonts w:ascii="Times New Roman" w:hAnsi="Times New Roman" w:cs="Times New Roman"/>
          <w:color w:val="000000"/>
        </w:rPr>
        <w:t>ústav</w:t>
      </w:r>
      <w:r w:rsidR="00953A11" w:rsidRPr="00623AE7">
        <w:rPr>
          <w:rFonts w:ascii="Times New Roman" w:hAnsi="Times New Roman" w:cs="Times New Roman"/>
          <w:color w:val="000000"/>
        </w:rPr>
        <w:br/>
        <w:t>T  +420 224 809 196</w:t>
      </w:r>
      <w:proofErr w:type="gramEnd"/>
      <w:r w:rsidR="00953A11" w:rsidRPr="00623AE7">
        <w:rPr>
          <w:rFonts w:ascii="Times New Roman" w:hAnsi="Times New Roman" w:cs="Times New Roman"/>
          <w:color w:val="000000"/>
        </w:rPr>
        <w:br/>
      </w:r>
      <w:r w:rsidR="00953A11" w:rsidRPr="00623AE7">
        <w:rPr>
          <w:rFonts w:ascii="Times New Roman" w:hAnsi="Times New Roman" w:cs="Times New Roman"/>
          <w:color w:val="000000"/>
        </w:rPr>
        <w:lastRenderedPageBreak/>
        <w:t>M +420 776 752 432</w:t>
      </w:r>
      <w:r w:rsidR="00953A11" w:rsidRPr="00623AE7">
        <w:rPr>
          <w:rFonts w:ascii="Times New Roman" w:hAnsi="Times New Roman" w:cs="Times New Roman"/>
          <w:color w:val="000000"/>
        </w:rPr>
        <w:br/>
        <w:t xml:space="preserve">E   </w:t>
      </w:r>
      <w:hyperlink r:id="rId10" w:history="1">
        <w:r w:rsidR="00953A11" w:rsidRPr="00623AE7">
          <w:rPr>
            <w:rStyle w:val="Hypertextovodkaz"/>
            <w:rFonts w:ascii="Times New Roman" w:hAnsi="Times New Roman" w:cs="Times New Roman"/>
          </w:rPr>
          <w:t>adela.vondrakova@divadlo.cz</w:t>
        </w:r>
      </w:hyperlink>
      <w:r w:rsidR="00953A11" w:rsidRPr="00623AE7">
        <w:rPr>
          <w:rFonts w:ascii="Times New Roman" w:hAnsi="Times New Roman" w:cs="Times New Roman"/>
          <w:color w:val="000000"/>
        </w:rPr>
        <w:t xml:space="preserve"> </w:t>
      </w:r>
      <w:r w:rsidR="00953A11" w:rsidRPr="00623AE7">
        <w:rPr>
          <w:rFonts w:ascii="Times New Roman" w:hAnsi="Times New Roman" w:cs="Times New Roman"/>
          <w:color w:val="000000"/>
        </w:rPr>
        <w:br/>
      </w:r>
      <w:hyperlink r:id="rId11" w:history="1">
        <w:r w:rsidR="00953A11" w:rsidRPr="00623AE7">
          <w:rPr>
            <w:rStyle w:val="Hypertextovodkaz"/>
            <w:rFonts w:ascii="Times New Roman" w:hAnsi="Times New Roman" w:cs="Times New Roman"/>
          </w:rPr>
          <w:t>www.idu.cz</w:t>
        </w:r>
      </w:hyperlink>
    </w:p>
    <w:sectPr w:rsidR="00953A11" w:rsidRPr="00623AE7" w:rsidSect="001A2627">
      <w:headerReference w:type="default" r:id="rId12"/>
      <w:footerReference w:type="default" r:id="rId13"/>
      <w:pgSz w:w="11906" w:h="16838"/>
      <w:pgMar w:top="1417" w:right="566" w:bottom="255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C3868" w14:textId="77777777" w:rsidR="003A6360" w:rsidRDefault="003A6360" w:rsidP="00124FFD">
      <w:pPr>
        <w:spacing w:after="0" w:line="240" w:lineRule="auto"/>
      </w:pPr>
      <w:r>
        <w:separator/>
      </w:r>
    </w:p>
  </w:endnote>
  <w:endnote w:type="continuationSeparator" w:id="0">
    <w:p w14:paraId="361715AF" w14:textId="77777777" w:rsidR="003A6360" w:rsidRDefault="003A6360" w:rsidP="00124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48067" w14:textId="77777777" w:rsidR="00374599" w:rsidRDefault="00374599">
    <w:pPr>
      <w:pStyle w:val="Zpat"/>
      <w:rPr>
        <w:noProof/>
        <w:lang w:eastAsia="cs-CZ"/>
      </w:rPr>
    </w:pPr>
    <w:r>
      <w:rPr>
        <w:noProof/>
        <w:lang w:eastAsia="cs-CZ"/>
      </w:rPr>
      <w:drawing>
        <wp:anchor distT="0" distB="0" distL="114935" distR="114935" simplePos="0" relativeHeight="251659264" behindDoc="1" locked="0" layoutInCell="1" allowOverlap="1" wp14:anchorId="085E1533" wp14:editId="1C600538">
          <wp:simplePos x="0" y="0"/>
          <wp:positionH relativeFrom="page">
            <wp:posOffset>-18415</wp:posOffset>
          </wp:positionH>
          <wp:positionV relativeFrom="page">
            <wp:posOffset>9073515</wp:posOffset>
          </wp:positionV>
          <wp:extent cx="7559675" cy="162814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628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5EEAF9" w14:textId="77777777" w:rsidR="00374599" w:rsidRDefault="00374599">
    <w:pPr>
      <w:pStyle w:val="Zpat"/>
      <w:rPr>
        <w:noProof/>
        <w:lang w:eastAsia="cs-CZ"/>
      </w:rPr>
    </w:pPr>
  </w:p>
  <w:p w14:paraId="1A694074" w14:textId="77777777" w:rsidR="00374599" w:rsidRDefault="0037459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C4508" w14:textId="77777777" w:rsidR="003A6360" w:rsidRDefault="003A6360" w:rsidP="00124FFD">
      <w:pPr>
        <w:spacing w:after="0" w:line="240" w:lineRule="auto"/>
      </w:pPr>
      <w:r>
        <w:separator/>
      </w:r>
    </w:p>
  </w:footnote>
  <w:footnote w:type="continuationSeparator" w:id="0">
    <w:p w14:paraId="3831D9EE" w14:textId="77777777" w:rsidR="003A6360" w:rsidRDefault="003A6360" w:rsidP="00124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5DF3C" w14:textId="77777777" w:rsidR="00374599" w:rsidRDefault="00374599">
    <w:pPr>
      <w:pStyle w:val="Zhlav"/>
    </w:pPr>
    <w:r>
      <w:rPr>
        <w:noProof/>
        <w:lang w:eastAsia="cs-CZ"/>
      </w:rPr>
      <w:drawing>
        <wp:anchor distT="0" distB="0" distL="114935" distR="114935" simplePos="0" relativeHeight="251658240" behindDoc="1" locked="0" layoutInCell="1" allowOverlap="1" wp14:anchorId="0EAABFA2" wp14:editId="47865B01">
          <wp:simplePos x="0" y="0"/>
          <wp:positionH relativeFrom="page">
            <wp:posOffset>-19050</wp:posOffset>
          </wp:positionH>
          <wp:positionV relativeFrom="page">
            <wp:posOffset>16148</wp:posOffset>
          </wp:positionV>
          <wp:extent cx="7559675" cy="86296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629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301"/>
    <w:rsid w:val="00016389"/>
    <w:rsid w:val="00022C58"/>
    <w:rsid w:val="00040453"/>
    <w:rsid w:val="0005524A"/>
    <w:rsid w:val="000556C0"/>
    <w:rsid w:val="00065C9A"/>
    <w:rsid w:val="00073488"/>
    <w:rsid w:val="00075B94"/>
    <w:rsid w:val="0008317E"/>
    <w:rsid w:val="000912DD"/>
    <w:rsid w:val="000A0DFF"/>
    <w:rsid w:val="000E2DCC"/>
    <w:rsid w:val="000F557D"/>
    <w:rsid w:val="00102432"/>
    <w:rsid w:val="0011544F"/>
    <w:rsid w:val="001163FB"/>
    <w:rsid w:val="00117B73"/>
    <w:rsid w:val="00124FFD"/>
    <w:rsid w:val="001302D6"/>
    <w:rsid w:val="001371A1"/>
    <w:rsid w:val="00146B38"/>
    <w:rsid w:val="00166E05"/>
    <w:rsid w:val="00187D8D"/>
    <w:rsid w:val="001914BD"/>
    <w:rsid w:val="001A2627"/>
    <w:rsid w:val="001A3BD1"/>
    <w:rsid w:val="001E74C5"/>
    <w:rsid w:val="00206B61"/>
    <w:rsid w:val="00207BF1"/>
    <w:rsid w:val="002149E6"/>
    <w:rsid w:val="0023288C"/>
    <w:rsid w:val="00234789"/>
    <w:rsid w:val="00243360"/>
    <w:rsid w:val="002779AB"/>
    <w:rsid w:val="00282FBE"/>
    <w:rsid w:val="002874B5"/>
    <w:rsid w:val="00287863"/>
    <w:rsid w:val="00293325"/>
    <w:rsid w:val="002A7743"/>
    <w:rsid w:val="002C359E"/>
    <w:rsid w:val="002D0533"/>
    <w:rsid w:val="002E472B"/>
    <w:rsid w:val="002E753D"/>
    <w:rsid w:val="00304C22"/>
    <w:rsid w:val="00313D44"/>
    <w:rsid w:val="0032158C"/>
    <w:rsid w:val="00364C0A"/>
    <w:rsid w:val="00370BE8"/>
    <w:rsid w:val="00374599"/>
    <w:rsid w:val="003A6360"/>
    <w:rsid w:val="003D2DF4"/>
    <w:rsid w:val="003D5AED"/>
    <w:rsid w:val="003E2B41"/>
    <w:rsid w:val="003F178E"/>
    <w:rsid w:val="0040433B"/>
    <w:rsid w:val="00423751"/>
    <w:rsid w:val="00445B28"/>
    <w:rsid w:val="004D3DDF"/>
    <w:rsid w:val="004D55E3"/>
    <w:rsid w:val="004E3C03"/>
    <w:rsid w:val="005429F0"/>
    <w:rsid w:val="005807B0"/>
    <w:rsid w:val="00582269"/>
    <w:rsid w:val="005A7C4B"/>
    <w:rsid w:val="005B0B47"/>
    <w:rsid w:val="005B29CC"/>
    <w:rsid w:val="005B2D68"/>
    <w:rsid w:val="005D1CFB"/>
    <w:rsid w:val="005E0EA0"/>
    <w:rsid w:val="005F6032"/>
    <w:rsid w:val="00600628"/>
    <w:rsid w:val="00623AE7"/>
    <w:rsid w:val="006457DA"/>
    <w:rsid w:val="00674857"/>
    <w:rsid w:val="006B028D"/>
    <w:rsid w:val="006D7EFC"/>
    <w:rsid w:val="006E185D"/>
    <w:rsid w:val="006E3B43"/>
    <w:rsid w:val="006E556E"/>
    <w:rsid w:val="007048F7"/>
    <w:rsid w:val="00734579"/>
    <w:rsid w:val="00754B84"/>
    <w:rsid w:val="0076326A"/>
    <w:rsid w:val="00776159"/>
    <w:rsid w:val="00780235"/>
    <w:rsid w:val="00782DE4"/>
    <w:rsid w:val="007870FE"/>
    <w:rsid w:val="007907AE"/>
    <w:rsid w:val="00790BDF"/>
    <w:rsid w:val="00793B3C"/>
    <w:rsid w:val="007B21B2"/>
    <w:rsid w:val="007E0B82"/>
    <w:rsid w:val="007F2BFD"/>
    <w:rsid w:val="00810C45"/>
    <w:rsid w:val="008142CA"/>
    <w:rsid w:val="0083173F"/>
    <w:rsid w:val="00855B6A"/>
    <w:rsid w:val="00873D4C"/>
    <w:rsid w:val="008B765B"/>
    <w:rsid w:val="008D4301"/>
    <w:rsid w:val="008D66E8"/>
    <w:rsid w:val="008E28C5"/>
    <w:rsid w:val="008E418A"/>
    <w:rsid w:val="008F354F"/>
    <w:rsid w:val="008F6BB2"/>
    <w:rsid w:val="00916C02"/>
    <w:rsid w:val="00933F03"/>
    <w:rsid w:val="009357EC"/>
    <w:rsid w:val="00953A11"/>
    <w:rsid w:val="009560C7"/>
    <w:rsid w:val="009724E6"/>
    <w:rsid w:val="00975FDA"/>
    <w:rsid w:val="00981AAE"/>
    <w:rsid w:val="00997FB8"/>
    <w:rsid w:val="009A26C4"/>
    <w:rsid w:val="009A2824"/>
    <w:rsid w:val="009A536C"/>
    <w:rsid w:val="009C454A"/>
    <w:rsid w:val="009D1AB6"/>
    <w:rsid w:val="009E2630"/>
    <w:rsid w:val="00A05937"/>
    <w:rsid w:val="00A44FEC"/>
    <w:rsid w:val="00A47B4F"/>
    <w:rsid w:val="00A5345A"/>
    <w:rsid w:val="00A651A3"/>
    <w:rsid w:val="00A76143"/>
    <w:rsid w:val="00A81055"/>
    <w:rsid w:val="00A86B7C"/>
    <w:rsid w:val="00A93D19"/>
    <w:rsid w:val="00AA0C14"/>
    <w:rsid w:val="00AB11A4"/>
    <w:rsid w:val="00AB212C"/>
    <w:rsid w:val="00AB5316"/>
    <w:rsid w:val="00AB5870"/>
    <w:rsid w:val="00AC7E59"/>
    <w:rsid w:val="00AD4C68"/>
    <w:rsid w:val="00B0524B"/>
    <w:rsid w:val="00B1113E"/>
    <w:rsid w:val="00B30D16"/>
    <w:rsid w:val="00B365FE"/>
    <w:rsid w:val="00B42A32"/>
    <w:rsid w:val="00B54C87"/>
    <w:rsid w:val="00B647F4"/>
    <w:rsid w:val="00B83D39"/>
    <w:rsid w:val="00BA0636"/>
    <w:rsid w:val="00BB23BA"/>
    <w:rsid w:val="00BC3B9F"/>
    <w:rsid w:val="00BD3E51"/>
    <w:rsid w:val="00C059EA"/>
    <w:rsid w:val="00C12BEC"/>
    <w:rsid w:val="00C2022E"/>
    <w:rsid w:val="00C31675"/>
    <w:rsid w:val="00C44A4B"/>
    <w:rsid w:val="00C57F6C"/>
    <w:rsid w:val="00C63881"/>
    <w:rsid w:val="00CA1415"/>
    <w:rsid w:val="00CB6E03"/>
    <w:rsid w:val="00CD6C1C"/>
    <w:rsid w:val="00CE44F7"/>
    <w:rsid w:val="00D14BB3"/>
    <w:rsid w:val="00D30A14"/>
    <w:rsid w:val="00D30B55"/>
    <w:rsid w:val="00D462C5"/>
    <w:rsid w:val="00D578F3"/>
    <w:rsid w:val="00D6369A"/>
    <w:rsid w:val="00D96CE5"/>
    <w:rsid w:val="00DA2421"/>
    <w:rsid w:val="00DA26B1"/>
    <w:rsid w:val="00DA43CB"/>
    <w:rsid w:val="00DB1C67"/>
    <w:rsid w:val="00DB2DA2"/>
    <w:rsid w:val="00DC2FAB"/>
    <w:rsid w:val="00DD7011"/>
    <w:rsid w:val="00DE2DA6"/>
    <w:rsid w:val="00DF1622"/>
    <w:rsid w:val="00E01952"/>
    <w:rsid w:val="00E224B9"/>
    <w:rsid w:val="00E41518"/>
    <w:rsid w:val="00E56AB6"/>
    <w:rsid w:val="00E57966"/>
    <w:rsid w:val="00E70458"/>
    <w:rsid w:val="00E7351C"/>
    <w:rsid w:val="00E9494E"/>
    <w:rsid w:val="00EF4BAA"/>
    <w:rsid w:val="00F46877"/>
    <w:rsid w:val="00F67BA6"/>
    <w:rsid w:val="00F96BFB"/>
    <w:rsid w:val="00FD0BF8"/>
    <w:rsid w:val="00FF1B82"/>
    <w:rsid w:val="00FF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993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D68"/>
  </w:style>
  <w:style w:type="paragraph" w:styleId="Nadpis4">
    <w:name w:val="heading 4"/>
    <w:basedOn w:val="Normln"/>
    <w:link w:val="Nadpis4Char"/>
    <w:uiPriority w:val="9"/>
    <w:qFormat/>
    <w:rsid w:val="009A28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D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8D4301"/>
    <w:rPr>
      <w:b/>
      <w:bCs/>
    </w:rPr>
  </w:style>
  <w:style w:type="character" w:customStyle="1" w:styleId="apple-converted-space">
    <w:name w:val="apple-converted-space"/>
    <w:basedOn w:val="Standardnpsmoodstavce"/>
    <w:rsid w:val="008D4301"/>
  </w:style>
  <w:style w:type="character" w:styleId="Zvraznn">
    <w:name w:val="Emphasis"/>
    <w:basedOn w:val="Standardnpsmoodstavce"/>
    <w:uiPriority w:val="20"/>
    <w:qFormat/>
    <w:rsid w:val="008D430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D430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CE5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D66E8"/>
    <w:rPr>
      <w:color w:val="954F72" w:themeColor="followedHyperlink"/>
      <w:u w:val="single"/>
    </w:rPr>
  </w:style>
  <w:style w:type="character" w:customStyle="1" w:styleId="st">
    <w:name w:val="st"/>
    <w:basedOn w:val="Standardnpsmoodstavce"/>
    <w:rsid w:val="002779AB"/>
  </w:style>
  <w:style w:type="paragraph" w:styleId="Zhlav">
    <w:name w:val="header"/>
    <w:basedOn w:val="Normln"/>
    <w:link w:val="Zhlav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4FFD"/>
  </w:style>
  <w:style w:type="paragraph" w:styleId="Zpat">
    <w:name w:val="footer"/>
    <w:basedOn w:val="Normln"/>
    <w:link w:val="Zpat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4FFD"/>
  </w:style>
  <w:style w:type="character" w:customStyle="1" w:styleId="Nadpis4Char">
    <w:name w:val="Nadpis 4 Char"/>
    <w:basedOn w:val="Standardnpsmoodstavce"/>
    <w:link w:val="Nadpis4"/>
    <w:uiPriority w:val="9"/>
    <w:rsid w:val="009A282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E28C5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28C5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28C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28C5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28C5"/>
    <w:rPr>
      <w:b/>
      <w:bCs/>
      <w:sz w:val="20"/>
      <w:szCs w:val="20"/>
    </w:rPr>
  </w:style>
  <w:style w:type="character" w:customStyle="1" w:styleId="textexposedshow">
    <w:name w:val="text_exposed_show"/>
    <w:basedOn w:val="Standardnpsmoodstavce"/>
    <w:rsid w:val="00C2022E"/>
  </w:style>
  <w:style w:type="character" w:customStyle="1" w:styleId="CommentReference1">
    <w:name w:val="Comment Reference1"/>
    <w:rsid w:val="00E01952"/>
    <w:rPr>
      <w:sz w:val="18"/>
      <w:szCs w:val="18"/>
    </w:rPr>
  </w:style>
  <w:style w:type="character" w:customStyle="1" w:styleId="CommentReference2">
    <w:name w:val="Comment Reference2"/>
    <w:rsid w:val="00364C0A"/>
    <w:rPr>
      <w:sz w:val="16"/>
      <w:szCs w:val="16"/>
    </w:rPr>
  </w:style>
  <w:style w:type="paragraph" w:customStyle="1" w:styleId="NormalWeb1">
    <w:name w:val="Normal (Web)1"/>
    <w:basedOn w:val="Normln"/>
    <w:rsid w:val="00364C0A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rsid w:val="00DB1C6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DB1C6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5D1C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D68"/>
  </w:style>
  <w:style w:type="paragraph" w:styleId="Nadpis4">
    <w:name w:val="heading 4"/>
    <w:basedOn w:val="Normln"/>
    <w:link w:val="Nadpis4Char"/>
    <w:uiPriority w:val="9"/>
    <w:qFormat/>
    <w:rsid w:val="009A28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D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8D4301"/>
    <w:rPr>
      <w:b/>
      <w:bCs/>
    </w:rPr>
  </w:style>
  <w:style w:type="character" w:customStyle="1" w:styleId="apple-converted-space">
    <w:name w:val="apple-converted-space"/>
    <w:basedOn w:val="Standardnpsmoodstavce"/>
    <w:rsid w:val="008D4301"/>
  </w:style>
  <w:style w:type="character" w:styleId="Zvraznn">
    <w:name w:val="Emphasis"/>
    <w:basedOn w:val="Standardnpsmoodstavce"/>
    <w:uiPriority w:val="20"/>
    <w:qFormat/>
    <w:rsid w:val="008D430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D430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CE5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D66E8"/>
    <w:rPr>
      <w:color w:val="954F72" w:themeColor="followedHyperlink"/>
      <w:u w:val="single"/>
    </w:rPr>
  </w:style>
  <w:style w:type="character" w:customStyle="1" w:styleId="st">
    <w:name w:val="st"/>
    <w:basedOn w:val="Standardnpsmoodstavce"/>
    <w:rsid w:val="002779AB"/>
  </w:style>
  <w:style w:type="paragraph" w:styleId="Zhlav">
    <w:name w:val="header"/>
    <w:basedOn w:val="Normln"/>
    <w:link w:val="Zhlav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4FFD"/>
  </w:style>
  <w:style w:type="paragraph" w:styleId="Zpat">
    <w:name w:val="footer"/>
    <w:basedOn w:val="Normln"/>
    <w:link w:val="Zpat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4FFD"/>
  </w:style>
  <w:style w:type="character" w:customStyle="1" w:styleId="Nadpis4Char">
    <w:name w:val="Nadpis 4 Char"/>
    <w:basedOn w:val="Standardnpsmoodstavce"/>
    <w:link w:val="Nadpis4"/>
    <w:uiPriority w:val="9"/>
    <w:rsid w:val="009A282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E28C5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28C5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28C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28C5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28C5"/>
    <w:rPr>
      <w:b/>
      <w:bCs/>
      <w:sz w:val="20"/>
      <w:szCs w:val="20"/>
    </w:rPr>
  </w:style>
  <w:style w:type="character" w:customStyle="1" w:styleId="textexposedshow">
    <w:name w:val="text_exposed_show"/>
    <w:basedOn w:val="Standardnpsmoodstavce"/>
    <w:rsid w:val="00C2022E"/>
  </w:style>
  <w:style w:type="character" w:customStyle="1" w:styleId="CommentReference1">
    <w:name w:val="Comment Reference1"/>
    <w:rsid w:val="00E01952"/>
    <w:rPr>
      <w:sz w:val="18"/>
      <w:szCs w:val="18"/>
    </w:rPr>
  </w:style>
  <w:style w:type="character" w:customStyle="1" w:styleId="CommentReference2">
    <w:name w:val="Comment Reference2"/>
    <w:rsid w:val="00364C0A"/>
    <w:rPr>
      <w:sz w:val="16"/>
      <w:szCs w:val="16"/>
    </w:rPr>
  </w:style>
  <w:style w:type="paragraph" w:customStyle="1" w:styleId="NormalWeb1">
    <w:name w:val="Normal (Web)1"/>
    <w:basedOn w:val="Normln"/>
    <w:rsid w:val="00364C0A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rsid w:val="00DB1C6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DB1C6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5D1C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u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ela.vondrakova@divadl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cdivadel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6E41-5EF5-435C-82D6-89698ECCE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336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Raabová</dc:creator>
  <cp:lastModifiedBy>Adéla Vondráková</cp:lastModifiedBy>
  <cp:revision>12</cp:revision>
  <cp:lastPrinted>2015-10-09T10:08:00Z</cp:lastPrinted>
  <dcterms:created xsi:type="dcterms:W3CDTF">2016-10-19T12:28:00Z</dcterms:created>
  <dcterms:modified xsi:type="dcterms:W3CDTF">2016-10-20T12:36:00Z</dcterms:modified>
</cp:coreProperties>
</file>